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06" w:type="pct"/>
        <w:tblInd w:w="-1134" w:type="dxa"/>
        <w:shd w:val="clear" w:color="auto" w:fill="FFFFFF"/>
        <w:tblCellMar>
          <w:left w:w="0" w:type="dxa"/>
          <w:right w:w="0" w:type="dxa"/>
        </w:tblCellMar>
        <w:tblLook w:val="04A0"/>
      </w:tblPr>
      <w:tblGrid>
        <w:gridCol w:w="10489"/>
      </w:tblGrid>
      <w:tr w:rsidR="009E4CA4" w:rsidRPr="009E4CA4" w:rsidTr="009E4CA4">
        <w:tc>
          <w:tcPr>
            <w:tcW w:w="5000" w:type="pct"/>
            <w:tcBorders>
              <w:top w:val="nil"/>
              <w:left w:val="nil"/>
              <w:bottom w:val="nil"/>
              <w:right w:val="nil"/>
            </w:tcBorders>
            <w:shd w:val="clear" w:color="auto" w:fill="auto"/>
            <w:vAlign w:val="bottom"/>
            <w:hideMark/>
          </w:tcPr>
          <w:p w:rsidR="009E4CA4" w:rsidRPr="009E4CA4" w:rsidRDefault="009E4CA4" w:rsidP="009E4CA4">
            <w:pPr>
              <w:spacing w:after="0" w:line="360" w:lineRule="auto"/>
              <w:jc w:val="center"/>
              <w:rPr>
                <w:rFonts w:ascii="Arial" w:eastAsia="Times New Roman" w:hAnsi="Arial" w:cs="Arial"/>
                <w:color w:val="555555"/>
                <w:sz w:val="28"/>
                <w:szCs w:val="28"/>
                <w:lang w:eastAsia="ru-RU"/>
              </w:rPr>
            </w:pPr>
            <w:r w:rsidRPr="009E4CA4">
              <w:rPr>
                <w:rFonts w:ascii="Georgia" w:eastAsia="Times New Roman" w:hAnsi="Georgia" w:cs="Arial"/>
                <w:b/>
                <w:bCs/>
                <w:i/>
                <w:iCs/>
                <w:color w:val="FF0000"/>
                <w:sz w:val="28"/>
                <w:szCs w:val="28"/>
                <w:lang w:eastAsia="ru-RU"/>
              </w:rPr>
              <w:t>Рекомендации психолога по профилактике</w:t>
            </w:r>
          </w:p>
          <w:p w:rsidR="009E4CA4" w:rsidRPr="009E4CA4" w:rsidRDefault="005F7501" w:rsidP="009E4CA4">
            <w:pPr>
              <w:spacing w:after="0" w:line="360" w:lineRule="auto"/>
              <w:jc w:val="center"/>
              <w:rPr>
                <w:rFonts w:ascii="Georgia" w:eastAsia="Times New Roman" w:hAnsi="Georgia" w:cs="Arial"/>
                <w:b/>
                <w:bCs/>
                <w:i/>
                <w:iCs/>
                <w:color w:val="FF0000"/>
                <w:sz w:val="28"/>
                <w:szCs w:val="28"/>
                <w:lang w:eastAsia="ru-RU"/>
              </w:rPr>
            </w:pPr>
            <w:r>
              <w:rPr>
                <w:rFonts w:ascii="Georgia" w:eastAsia="Times New Roman" w:hAnsi="Georgia" w:cs="Arial"/>
                <w:b/>
                <w:bCs/>
                <w:i/>
                <w:iCs/>
                <w:color w:val="FF0000"/>
                <w:sz w:val="28"/>
                <w:szCs w:val="28"/>
                <w:lang w:eastAsia="ru-RU"/>
              </w:rPr>
              <w:t>стресса при сдаче ЕГЭ</w:t>
            </w:r>
            <w:r w:rsidR="009E4CA4" w:rsidRPr="009E4CA4">
              <w:rPr>
                <w:rFonts w:ascii="Georgia" w:eastAsia="Times New Roman" w:hAnsi="Georgia" w:cs="Arial"/>
                <w:b/>
                <w:bCs/>
                <w:i/>
                <w:iCs/>
                <w:color w:val="FF0000"/>
                <w:sz w:val="28"/>
                <w:szCs w:val="28"/>
                <w:lang w:eastAsia="ru-RU"/>
              </w:rPr>
              <w:t>.</w:t>
            </w:r>
          </w:p>
          <w:p w:rsidR="009E4CA4" w:rsidRPr="009E4CA4" w:rsidRDefault="009E4CA4" w:rsidP="009E4CA4">
            <w:pPr>
              <w:spacing w:after="0" w:line="360" w:lineRule="auto"/>
              <w:jc w:val="center"/>
              <w:rPr>
                <w:rFonts w:ascii="Arial" w:eastAsia="Times New Roman" w:hAnsi="Arial" w:cs="Arial"/>
                <w:color w:val="555555"/>
                <w:sz w:val="28"/>
                <w:szCs w:val="28"/>
                <w:lang w:eastAsia="ru-RU"/>
              </w:rPr>
            </w:pPr>
          </w:p>
          <w:p w:rsidR="009E4CA4" w:rsidRPr="009E4CA4" w:rsidRDefault="009E4CA4" w:rsidP="009E4CA4">
            <w:pPr>
              <w:spacing w:after="0" w:line="360" w:lineRule="auto"/>
              <w:jc w:val="both"/>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Экзамены для учащихся – это всегда стрессовые ситуации. Единый государственный экзамен, государственная итоговая аттестация – новая форма проведения итоговой аттестации учащихся 9,11 классов. Все новое, неизвестное всегда является дополнительным источником тревожности. Следовательно, единый государственный экзамен может стать достаточно сильным стрессом для некоторых выпускников 11 классов, а экзамен в форме государственной итоговой аттестации, наверное, для большей части учащихся 9 классов.</w:t>
            </w:r>
          </w:p>
          <w:p w:rsidR="009E4CA4" w:rsidRPr="009E4CA4" w:rsidRDefault="009E4CA4" w:rsidP="009E4CA4">
            <w:pPr>
              <w:spacing w:after="0" w:line="360" w:lineRule="auto"/>
              <w:jc w:val="both"/>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Очевидно, что в этой ситуации учащиеся более</w:t>
            </w:r>
            <w:proofErr w:type="gramStart"/>
            <w:r w:rsidRPr="009E4CA4">
              <w:rPr>
                <w:rFonts w:ascii="Georgia" w:eastAsia="Times New Roman" w:hAnsi="Georgia" w:cs="Arial"/>
                <w:color w:val="4B0082"/>
                <w:sz w:val="28"/>
                <w:szCs w:val="28"/>
                <w:bdr w:val="none" w:sz="0" w:space="0" w:color="auto" w:frame="1"/>
                <w:lang w:eastAsia="ru-RU"/>
              </w:rPr>
              <w:t>,</w:t>
            </w:r>
            <w:proofErr w:type="gramEnd"/>
            <w:r w:rsidRPr="009E4CA4">
              <w:rPr>
                <w:rFonts w:ascii="Georgia" w:eastAsia="Times New Roman" w:hAnsi="Georgia" w:cs="Arial"/>
                <w:color w:val="4B0082"/>
                <w:sz w:val="28"/>
                <w:szCs w:val="28"/>
                <w:bdr w:val="none" w:sz="0" w:space="0" w:color="auto" w:frame="1"/>
                <w:lang w:eastAsia="ru-RU"/>
              </w:rPr>
              <w:t xml:space="preserve"> чем когда-либо нуждается в психологической помощи и поддержке родителей, педагогов, психологов. Данные рекомендации помогут родителям и педагогам грамотно и эффективно поддержать ребят, а самим учащимся найти способы самоорганизации и </w:t>
            </w:r>
            <w:proofErr w:type="spellStart"/>
            <w:r w:rsidRPr="009E4CA4">
              <w:rPr>
                <w:rFonts w:ascii="Georgia" w:eastAsia="Times New Roman" w:hAnsi="Georgia" w:cs="Arial"/>
                <w:color w:val="4B0082"/>
                <w:sz w:val="28"/>
                <w:szCs w:val="28"/>
                <w:bdr w:val="none" w:sz="0" w:space="0" w:color="auto" w:frame="1"/>
                <w:lang w:eastAsia="ru-RU"/>
              </w:rPr>
              <w:t>саморегуляции</w:t>
            </w:r>
            <w:proofErr w:type="spellEnd"/>
            <w:r w:rsidRPr="009E4CA4">
              <w:rPr>
                <w:rFonts w:ascii="Georgia" w:eastAsia="Times New Roman" w:hAnsi="Georgia" w:cs="Arial"/>
                <w:color w:val="4B0082"/>
                <w:sz w:val="28"/>
                <w:szCs w:val="28"/>
                <w:bdr w:val="none" w:sz="0" w:space="0" w:color="auto" w:frame="1"/>
                <w:lang w:eastAsia="ru-RU"/>
              </w:rPr>
              <w:t xml:space="preserve"> при подготовке к экзамену и во время проведения его.</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b/>
                <w:bCs/>
                <w:color w:val="FF0000"/>
                <w:sz w:val="28"/>
                <w:szCs w:val="28"/>
                <w:lang w:eastAsia="ru-RU"/>
              </w:rPr>
              <w:t> Психологические рекомендации родителям:</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Психологическая поддержка – один из важнейших факторов, определяющих успешность Вашего ребенка в сдаче   экзамена.</w:t>
            </w:r>
          </w:p>
          <w:p w:rsidR="009E4CA4" w:rsidRPr="009E4CA4" w:rsidRDefault="009E4CA4" w:rsidP="009E4CA4">
            <w:pPr>
              <w:spacing w:after="0" w:line="360" w:lineRule="auto"/>
              <w:jc w:val="both"/>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xml:space="preserve">Существуют ложные способы, так называемые «ловушки поддержки». Так, типичными для родителей способами поддержки ребенка является </w:t>
            </w:r>
            <w:proofErr w:type="spellStart"/>
            <w:r w:rsidRPr="009E4CA4">
              <w:rPr>
                <w:rFonts w:ascii="Georgia" w:eastAsia="Times New Roman" w:hAnsi="Georgia" w:cs="Arial"/>
                <w:color w:val="4B0082"/>
                <w:sz w:val="28"/>
                <w:szCs w:val="28"/>
                <w:bdr w:val="none" w:sz="0" w:space="0" w:color="auto" w:frame="1"/>
                <w:lang w:eastAsia="ru-RU"/>
              </w:rPr>
              <w:t>гиперопека</w:t>
            </w:r>
            <w:proofErr w:type="spellEnd"/>
            <w:r w:rsidRPr="009E4CA4">
              <w:rPr>
                <w:rFonts w:ascii="Georgia" w:eastAsia="Times New Roman" w:hAnsi="Georgia" w:cs="Arial"/>
                <w:color w:val="4B0082"/>
                <w:sz w:val="28"/>
                <w:szCs w:val="28"/>
                <w:bdr w:val="none" w:sz="0" w:space="0" w:color="auto" w:frame="1"/>
                <w:lang w:eastAsia="ru-RU"/>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xml:space="preserve">Экзамены представляют собой нелегкую,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w:t>
            </w:r>
            <w:proofErr w:type="gramStart"/>
            <w:r w:rsidRPr="009E4CA4">
              <w:rPr>
                <w:rFonts w:ascii="Georgia" w:eastAsia="Times New Roman" w:hAnsi="Georgia" w:cs="Arial"/>
                <w:color w:val="4B0082"/>
                <w:sz w:val="28"/>
                <w:szCs w:val="28"/>
                <w:bdr w:val="none" w:sz="0" w:space="0" w:color="auto" w:frame="1"/>
                <w:lang w:eastAsia="ru-RU"/>
              </w:rPr>
              <w:t>связаны</w:t>
            </w:r>
            <w:proofErr w:type="gramEnd"/>
            <w:r w:rsidRPr="009E4CA4">
              <w:rPr>
                <w:rFonts w:ascii="Georgia" w:eastAsia="Times New Roman" w:hAnsi="Georgia" w:cs="Arial"/>
                <w:color w:val="4B0082"/>
                <w:sz w:val="28"/>
                <w:szCs w:val="28"/>
                <w:bdr w:val="none" w:sz="0" w:space="0" w:color="auto" w:frame="1"/>
                <w:lang w:eastAsia="ru-RU"/>
              </w:rPr>
              <w:t xml:space="preserve"> с беспокойством и тревогой. Они не только накануне экзамена, но иногда лишь при мысли о нем испытывают состояние страха, неуверенности в себе и </w:t>
            </w:r>
            <w:r w:rsidRPr="009E4CA4">
              <w:rPr>
                <w:rFonts w:ascii="Georgia" w:eastAsia="Times New Roman" w:hAnsi="Georgia" w:cs="Arial"/>
                <w:color w:val="4B0082"/>
                <w:sz w:val="28"/>
                <w:szCs w:val="28"/>
                <w:bdr w:val="none" w:sz="0" w:space="0" w:color="auto" w:frame="1"/>
                <w:lang w:eastAsia="ru-RU"/>
              </w:rPr>
              <w:lastRenderedPageBreak/>
              <w:t>тревоги. Эти состояния называются экзаменационной или тестовой тревожностью.</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Наблюдается в состоянии экзаменационной тревожности и стресса:</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нарушение ориентации, понижение точности движений;</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снижение контрольных функций;</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обострение оборонительных реакций;</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понижение волевых функций.</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Почему дети так волнуются?</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Сомневаются в полноте и прочности своих знаний.</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Сомневаются в собственных способностях: умении логически мыслить, анализировать, концентрировать и распределять внимание.</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Испытывают страх перед экзаменом в силу личностных особенностей - тревожности, неуверенности в себе.</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Боятся незнакомой, неопределенной ситуации.</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Испытывают повышенную ответственность перед родителями и школой.</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Каждая из этих причин может в той или иной степени влиять на состояние вашего ребёнка. В сложный период подготовки и сдачи экзаменов каждый родитель обычно помогает своему ребенку. Например, вы можете:</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собрать информацию о процессе проведения ЕГЭ и ГИА, чтобы экзамен не был ни для Вас, ни для вашего ребёнка ситуацией неопределённости;</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проявлять понимание и любовь, оказывать поддержку, верить в его силы: откажитесь от упреков, доверяйте ребёнку; если школьник хочет работать под музыку, не надо этому препятствовать, только договоритесь, чтобы эта музыка была без слов;</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участвовать в подготовке к ЕГЭ и ГИА:</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Обсудите, какой учебный материал нужно повторить. Вместе составьте план подготовки.</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Вместе определите, "жаворонок" выпускник или "сова". Если "жаворонок" - основная подготовка проводится днём, если "сова" - вечером.</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Во время подготовки ребёнок должен регулярно делать короткие перерывы.</w:t>
            </w:r>
          </w:p>
          <w:p w:rsidR="009E4CA4" w:rsidRPr="009E4CA4" w:rsidRDefault="009E4CA4" w:rsidP="009E4CA4">
            <w:pPr>
              <w:spacing w:after="0" w:line="360" w:lineRule="auto"/>
              <w:rPr>
                <w:rFonts w:ascii="Arial" w:eastAsia="Times New Roman" w:hAnsi="Arial" w:cs="Arial"/>
                <w:color w:val="FF0000"/>
                <w:sz w:val="28"/>
                <w:szCs w:val="28"/>
                <w:lang w:eastAsia="ru-RU"/>
              </w:rPr>
            </w:pPr>
            <w:r w:rsidRPr="009E4CA4">
              <w:rPr>
                <w:rFonts w:ascii="Georgia" w:eastAsia="Times New Roman" w:hAnsi="Georgia" w:cs="Arial"/>
                <w:color w:val="4B0082"/>
                <w:sz w:val="28"/>
                <w:szCs w:val="28"/>
                <w:bdr w:val="none" w:sz="0" w:space="0" w:color="auto" w:frame="1"/>
                <w:lang w:eastAsia="ru-RU"/>
              </w:rPr>
              <w:lastRenderedPageBreak/>
              <w:t>Договоритесь с ребёнком, что вечером накануне экзамена он ляжет спать вовремя. Последние 12 часов должны уйти на подготовку организма, а не на приобретение знаний.</w:t>
            </w:r>
            <w:r w:rsidRPr="009E4CA4">
              <w:rPr>
                <w:rFonts w:ascii="Georgia" w:eastAsia="Times New Roman" w:hAnsi="Georgia" w:cs="Arial"/>
                <w:color w:val="4B0082"/>
                <w:sz w:val="28"/>
                <w:szCs w:val="28"/>
                <w:bdr w:val="none" w:sz="0" w:space="0" w:color="auto" w:frame="1"/>
                <w:lang w:eastAsia="ru-RU"/>
              </w:rPr>
              <w:br/>
              <w:t xml:space="preserve">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w:t>
            </w:r>
            <w:r w:rsidRPr="009E4CA4">
              <w:rPr>
                <w:rFonts w:ascii="Georgia" w:eastAsia="Times New Roman" w:hAnsi="Georgia" w:cs="Arial"/>
                <w:color w:val="FF0000"/>
                <w:sz w:val="28"/>
                <w:szCs w:val="28"/>
                <w:bdr w:val="none" w:sz="0" w:space="0" w:color="auto" w:frame="1"/>
                <w:lang w:eastAsia="ru-RU"/>
              </w:rPr>
              <w:t>«Ты можешь это сделать».</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Чтобы показать веру в ребенка, родитель должен иметь мужество и желание сделать следующее:</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 забыть о прошлых неудачах ребенка;</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помочь ребенку обрести уверенность в том, что он справится с данной задачей;</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xml:space="preserve">- помнить о прошлых удачах и возвращаться к ним, а не к ошибкам. Существуют слова, которые поддерживают детей, например: </w:t>
            </w:r>
            <w:r w:rsidRPr="009E4CA4">
              <w:rPr>
                <w:rFonts w:ascii="Georgia" w:eastAsia="Times New Roman" w:hAnsi="Georgia" w:cs="Arial"/>
                <w:color w:val="FF0000"/>
                <w:sz w:val="28"/>
                <w:szCs w:val="28"/>
                <w:bdr w:val="none" w:sz="0" w:space="0" w:color="auto" w:frame="1"/>
                <w:lang w:eastAsia="ru-RU"/>
              </w:rPr>
              <w:t>«Зная тебя, я уверен, что ты все сделаешь хорошо», «Ты делаешь это очень хорошо»</w:t>
            </w:r>
            <w:r w:rsidRPr="009E4CA4">
              <w:rPr>
                <w:rFonts w:ascii="Georgia" w:eastAsia="Times New Roman" w:hAnsi="Georgia" w:cs="Arial"/>
                <w:color w:val="4B0082"/>
                <w:sz w:val="28"/>
                <w:szCs w:val="28"/>
                <w:bdr w:val="none" w:sz="0" w:space="0" w:color="auto" w:frame="1"/>
                <w:lang w:eastAsia="ru-RU"/>
              </w:rPr>
              <w:t>. Поддерживать можно посредством отдельных слов, прикосновений, совместных действий, физического соучастия, выражения лица.</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Повышайте их уверенность в себе, так как чем больше ребенок боится неудачи, тем более вероятности допущения ошибок.</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Посоветуйте детям во время экзамена обратить внимание на следующее:</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пробежать глазами весь тест, чтобы увидеть, какого типа задания в нем содержатся, это поможет настроиться на работу;</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9E4CA4">
              <w:rPr>
                <w:rFonts w:ascii="Georgia" w:eastAsia="Times New Roman" w:hAnsi="Georgia" w:cs="Arial"/>
                <w:color w:val="4B0082"/>
                <w:sz w:val="28"/>
                <w:szCs w:val="28"/>
                <w:bdr w:val="none" w:sz="0" w:space="0" w:color="auto" w:frame="1"/>
                <w:lang w:eastAsia="ru-RU"/>
              </w:rPr>
              <w:t>предполагают</w:t>
            </w:r>
            <w:proofErr w:type="gramEnd"/>
            <w:r w:rsidRPr="009E4CA4">
              <w:rPr>
                <w:rFonts w:ascii="Georgia" w:eastAsia="Times New Roman" w:hAnsi="Georgia" w:cs="Arial"/>
                <w:color w:val="4B0082"/>
                <w:sz w:val="28"/>
                <w:szCs w:val="28"/>
                <w:bdr w:val="none" w:sz="0" w:space="0" w:color="auto" w:frame="1"/>
                <w:lang w:eastAsia="ru-RU"/>
              </w:rPr>
              <w:t xml:space="preserve"> ответ и торопятся его вписать);</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lastRenderedPageBreak/>
              <w:t>· если не знаешь ответа на вопрос или не уверен, пропусти его и отметь, чтобы потом к нему вернуться;</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9E4CA4" w:rsidRPr="009E4CA4" w:rsidRDefault="009E4CA4" w:rsidP="009E4CA4">
            <w:pPr>
              <w:spacing w:after="0" w:line="360" w:lineRule="auto"/>
              <w:rPr>
                <w:rFonts w:ascii="Arial" w:eastAsia="Times New Roman" w:hAnsi="Arial" w:cs="Arial"/>
                <w:color w:val="FF0000"/>
                <w:sz w:val="28"/>
                <w:szCs w:val="28"/>
                <w:lang w:eastAsia="ru-RU"/>
              </w:rPr>
            </w:pPr>
            <w:r w:rsidRPr="009E4CA4">
              <w:rPr>
                <w:rFonts w:ascii="Georgia" w:eastAsia="Times New Roman" w:hAnsi="Georgia" w:cs="Arial"/>
                <w:b/>
                <w:bCs/>
                <w:color w:val="4B0082"/>
                <w:sz w:val="28"/>
                <w:szCs w:val="28"/>
                <w:lang w:eastAsia="ru-RU"/>
              </w:rPr>
              <w:t xml:space="preserve">      </w:t>
            </w:r>
            <w:r w:rsidRPr="009E4CA4">
              <w:rPr>
                <w:rFonts w:ascii="Georgia" w:eastAsia="Times New Roman" w:hAnsi="Georgia" w:cs="Arial"/>
                <w:b/>
                <w:bCs/>
                <w:color w:val="FF0000"/>
                <w:sz w:val="28"/>
                <w:szCs w:val="28"/>
                <w:lang w:eastAsia="ru-RU"/>
              </w:rPr>
              <w:t>И помните: самое главное - это снизить напряжение и тревожность ребенка и обеспечить подходящие условия для занятий.</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Не критикуйте ребенка после экзамена.</w:t>
            </w: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Arial" w:eastAsia="Times New Roman" w:hAnsi="Arial" w:cs="Arial"/>
                <w:color w:val="555555"/>
                <w:sz w:val="28"/>
                <w:szCs w:val="28"/>
                <w:lang w:eastAsia="ru-RU"/>
              </w:rPr>
              <w:t xml:space="preserve"> </w:t>
            </w: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p>
          <w:p w:rsidR="009E4CA4" w:rsidRPr="009E4CA4" w:rsidRDefault="009E4CA4" w:rsidP="009E4CA4">
            <w:pPr>
              <w:spacing w:after="0" w:line="360" w:lineRule="auto"/>
              <w:rPr>
                <w:rFonts w:ascii="Georgia" w:eastAsia="Times New Roman" w:hAnsi="Georgia" w:cs="Arial"/>
                <w:b/>
                <w:bCs/>
                <w:color w:val="FF0000"/>
                <w:sz w:val="28"/>
                <w:szCs w:val="28"/>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b/>
                <w:bCs/>
                <w:color w:val="FF0000"/>
                <w:sz w:val="28"/>
                <w:szCs w:val="28"/>
                <w:lang w:eastAsia="ru-RU"/>
              </w:rPr>
              <w:lastRenderedPageBreak/>
              <w:t>Психологические рекомендации ученикам:</w:t>
            </w:r>
          </w:p>
          <w:p w:rsidR="009E4CA4" w:rsidRPr="009E4CA4" w:rsidRDefault="009E4CA4" w:rsidP="009E4CA4">
            <w:pPr>
              <w:spacing w:after="0" w:line="360" w:lineRule="auto"/>
              <w:rPr>
                <w:rFonts w:ascii="Georgia" w:eastAsia="Times New Roman" w:hAnsi="Georgia" w:cs="Arial"/>
                <w:color w:val="4B0082"/>
                <w:sz w:val="28"/>
                <w:szCs w:val="28"/>
                <w:bdr w:val="none" w:sz="0" w:space="0" w:color="auto" w:frame="1"/>
                <w:lang w:eastAsia="ru-RU"/>
              </w:rPr>
            </w:pP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w:t>
            </w:r>
            <w:r w:rsidRPr="009E4CA4">
              <w:rPr>
                <w:rFonts w:ascii="Georgia" w:eastAsia="Times New Roman" w:hAnsi="Georgia" w:cs="Arial"/>
                <w:b/>
                <w:bCs/>
                <w:color w:val="4B0082"/>
                <w:sz w:val="28"/>
                <w:szCs w:val="28"/>
                <w:lang w:eastAsia="ru-RU"/>
              </w:rPr>
              <w:t>Уважаемые выпускники!</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xml:space="preserve">Ознакомьтесь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9E4CA4">
              <w:rPr>
                <w:rFonts w:ascii="Georgia" w:eastAsia="Times New Roman" w:hAnsi="Georgia" w:cs="Arial"/>
                <w:color w:val="4B0082"/>
                <w:sz w:val="28"/>
                <w:szCs w:val="28"/>
                <w:bdr w:val="none" w:sz="0" w:space="0" w:color="auto" w:frame="1"/>
                <w:lang w:eastAsia="ru-RU"/>
              </w:rPr>
              <w:t>саморегуляции</w:t>
            </w:r>
            <w:proofErr w:type="spellEnd"/>
            <w:r w:rsidRPr="009E4CA4">
              <w:rPr>
                <w:rFonts w:ascii="Georgia" w:eastAsia="Times New Roman" w:hAnsi="Georgia" w:cs="Arial"/>
                <w:color w:val="4B0082"/>
                <w:sz w:val="28"/>
                <w:szCs w:val="28"/>
                <w:bdr w:val="none" w:sz="0" w:space="0" w:color="auto" w:frame="1"/>
                <w:lang w:eastAsia="ru-RU"/>
              </w:rPr>
              <w:t>, психотехническими упражнениями, позволяющими управлять своим эмоциональным состоянием, регулярно посещайте психологические занятия.</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Следует выделить два основных этапа:</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подготовка к экзамену, изучение учебного материала перед экзаменом,</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поведение во время экзамена.</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w:t>
            </w:r>
            <w:r w:rsidRPr="009E4CA4">
              <w:rPr>
                <w:rFonts w:ascii="Georgia" w:eastAsia="Times New Roman" w:hAnsi="Georgia" w:cs="Arial"/>
                <w:b/>
                <w:bCs/>
                <w:color w:val="4B0082"/>
                <w:sz w:val="28"/>
                <w:szCs w:val="28"/>
                <w:lang w:eastAsia="ru-RU"/>
              </w:rPr>
              <w:t>Подготовка к экзамену.</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Сначала подготовь место для занятий: убери со стола лишние вещи, удобно расположи нужные учебники, пособия, тетради, бумагу, карандаши и т.п.</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lastRenderedPageBreak/>
              <w:t>·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Выполняй как можно больше различных опубликованных тестов по этому предмету. Эти тренировки ознакомят тебя с конструкциями тестовых заданий.</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Тренируйся с секундомером в руках, засекай время выполнения тестов (на заданиях в части «А» в среднем уходит по 2 минуты на задание).</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Готовясь к экзаменам, никогда не думай о том, что не справишься с заданием, а напротив, мысленно рисуй себе картину триумфа.</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 Оставь один день перед экзаменом на то, чтобы вновь повторить все планы ответов, еще раз остановиться на самых трудных вопросах.</w:t>
            </w:r>
          </w:p>
          <w:p w:rsidR="009E4CA4" w:rsidRPr="009E4CA4" w:rsidRDefault="009E4CA4" w:rsidP="009E4CA4">
            <w:pPr>
              <w:spacing w:after="0" w:line="360" w:lineRule="auto"/>
              <w:rPr>
                <w:rFonts w:ascii="Arial" w:eastAsia="Times New Roman" w:hAnsi="Arial" w:cs="Arial"/>
                <w:color w:val="FF0000"/>
                <w:sz w:val="28"/>
                <w:szCs w:val="28"/>
                <w:lang w:eastAsia="ru-RU"/>
              </w:rPr>
            </w:pPr>
            <w:r w:rsidRPr="009E4CA4">
              <w:rPr>
                <w:rFonts w:ascii="Arial" w:eastAsia="Times New Roman" w:hAnsi="Arial" w:cs="Arial"/>
                <w:color w:val="555555"/>
                <w:sz w:val="28"/>
                <w:szCs w:val="28"/>
                <w:lang w:eastAsia="ru-RU"/>
              </w:rPr>
              <w:br/>
            </w:r>
            <w:r w:rsidRPr="009E4CA4">
              <w:rPr>
                <w:rFonts w:ascii="Georgia" w:eastAsia="Times New Roman" w:hAnsi="Georgia" w:cs="Arial"/>
                <w:b/>
                <w:bCs/>
                <w:color w:val="FF0000"/>
                <w:sz w:val="28"/>
                <w:szCs w:val="28"/>
                <w:lang w:eastAsia="ru-RU"/>
              </w:rPr>
              <w:t>Поведение во время экзамена</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color w:val="4B0082"/>
                <w:sz w:val="28"/>
                <w:szCs w:val="28"/>
                <w:bdr w:val="none" w:sz="0" w:space="0" w:color="auto" w:frame="1"/>
                <w:lang w:eastAsia="ru-RU"/>
              </w:rPr>
              <w:t>Вот несколько универсальных рецептов для более успешной тактики выполнения тестирования.</w:t>
            </w:r>
          </w:p>
          <w:p w:rsidR="009E4CA4" w:rsidRPr="009E4CA4" w:rsidRDefault="009E4CA4" w:rsidP="009E4CA4">
            <w:pPr>
              <w:spacing w:after="0" w:line="360" w:lineRule="auto"/>
              <w:ind w:left="720"/>
              <w:rPr>
                <w:rFonts w:ascii="Arial" w:eastAsia="Times New Roman" w:hAnsi="Arial" w:cs="Arial"/>
                <w:color w:val="555555"/>
                <w:sz w:val="28"/>
                <w:szCs w:val="28"/>
                <w:lang w:eastAsia="ru-RU"/>
              </w:rPr>
            </w:pPr>
            <w:r w:rsidRPr="009E4CA4">
              <w:rPr>
                <w:rFonts w:ascii="Georgia" w:eastAsia="Times New Roman" w:hAnsi="Georgia" w:cs="Arial"/>
                <w:b/>
                <w:bCs/>
                <w:color w:val="4B0082"/>
                <w:sz w:val="28"/>
                <w:szCs w:val="28"/>
                <w:u w:val="single"/>
                <w:lang w:eastAsia="ru-RU"/>
              </w:rPr>
              <w:t>Сосредоточься!</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color w:val="4B0082"/>
                <w:sz w:val="28"/>
                <w:szCs w:val="28"/>
                <w:bdr w:val="none" w:sz="0" w:space="0" w:color="auto" w:frame="1"/>
                <w:lang w:eastAsia="ru-RU"/>
              </w:rPr>
              <w:t>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9E4CA4" w:rsidRPr="009E4CA4" w:rsidRDefault="009E4CA4" w:rsidP="009E4CA4">
            <w:pPr>
              <w:spacing w:after="0" w:line="360" w:lineRule="auto"/>
              <w:ind w:left="720"/>
              <w:rPr>
                <w:rFonts w:ascii="Arial" w:eastAsia="Times New Roman" w:hAnsi="Arial" w:cs="Arial"/>
                <w:color w:val="555555"/>
                <w:sz w:val="28"/>
                <w:szCs w:val="28"/>
                <w:lang w:eastAsia="ru-RU"/>
              </w:rPr>
            </w:pPr>
            <w:r w:rsidRPr="009E4CA4">
              <w:rPr>
                <w:rFonts w:ascii="Georgia" w:eastAsia="Times New Roman" w:hAnsi="Georgia" w:cs="Arial"/>
                <w:b/>
                <w:bCs/>
                <w:color w:val="4B0082"/>
                <w:sz w:val="28"/>
                <w:szCs w:val="28"/>
                <w:u w:val="single"/>
                <w:lang w:eastAsia="ru-RU"/>
              </w:rPr>
              <w:t>Торопись не спеша!</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color w:val="4B0082"/>
                <w:sz w:val="28"/>
                <w:szCs w:val="28"/>
                <w:bdr w:val="none" w:sz="0" w:space="0" w:color="auto" w:frame="1"/>
                <w:lang w:eastAsia="ru-RU"/>
              </w:rPr>
              <w:t>Жесткие рамки времени не должны влиять на качество твоих ответов. Передам, как вписать ответ, перечитай вопрос дважды и убедись, что ты правильно понял, что от тебя требуется.</w:t>
            </w:r>
          </w:p>
          <w:p w:rsidR="009E4CA4" w:rsidRPr="009E4CA4" w:rsidRDefault="009E4CA4" w:rsidP="009E4CA4">
            <w:pPr>
              <w:spacing w:after="0" w:line="360" w:lineRule="auto"/>
              <w:ind w:left="720"/>
              <w:rPr>
                <w:rFonts w:ascii="Arial" w:eastAsia="Times New Roman" w:hAnsi="Arial" w:cs="Arial"/>
                <w:color w:val="555555"/>
                <w:sz w:val="28"/>
                <w:szCs w:val="28"/>
                <w:lang w:eastAsia="ru-RU"/>
              </w:rPr>
            </w:pPr>
            <w:r w:rsidRPr="009E4CA4">
              <w:rPr>
                <w:rFonts w:ascii="Georgia" w:eastAsia="Times New Roman" w:hAnsi="Georgia" w:cs="Arial"/>
                <w:b/>
                <w:bCs/>
                <w:color w:val="4B0082"/>
                <w:sz w:val="28"/>
                <w:szCs w:val="28"/>
                <w:u w:val="single"/>
                <w:lang w:eastAsia="ru-RU"/>
              </w:rPr>
              <w:t>Начни</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b/>
                <w:bCs/>
                <w:color w:val="4B0082"/>
                <w:sz w:val="28"/>
                <w:szCs w:val="28"/>
                <w:u w:val="single"/>
                <w:lang w:eastAsia="ru-RU"/>
              </w:rPr>
              <w:t>с</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b/>
                <w:bCs/>
                <w:color w:val="4B0082"/>
                <w:sz w:val="28"/>
                <w:szCs w:val="28"/>
                <w:u w:val="single"/>
                <w:lang w:eastAsia="ru-RU"/>
              </w:rPr>
              <w:t>легкого!</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color w:val="4B0082"/>
                <w:sz w:val="28"/>
                <w:szCs w:val="28"/>
                <w:bdr w:val="none" w:sz="0" w:space="0" w:color="auto" w:frame="1"/>
                <w:lang w:eastAsia="ru-RU"/>
              </w:rPr>
              <w:t xml:space="preserve">Начни отвечать </w:t>
            </w:r>
            <w:proofErr w:type="gramStart"/>
            <w:r w:rsidRPr="009E4CA4">
              <w:rPr>
                <w:rFonts w:ascii="Georgia" w:eastAsia="Times New Roman" w:hAnsi="Georgia" w:cs="Arial"/>
                <w:color w:val="4B0082"/>
                <w:sz w:val="28"/>
                <w:szCs w:val="28"/>
                <w:bdr w:val="none" w:sz="0" w:space="0" w:color="auto" w:frame="1"/>
                <w:lang w:eastAsia="ru-RU"/>
              </w:rPr>
              <w:t>на те</w:t>
            </w:r>
            <w:proofErr w:type="gramEnd"/>
            <w:r w:rsidRPr="009E4CA4">
              <w:rPr>
                <w:rFonts w:ascii="Georgia" w:eastAsia="Times New Roman" w:hAnsi="Georgia" w:cs="Arial"/>
                <w:color w:val="4B0082"/>
                <w:sz w:val="28"/>
                <w:szCs w:val="28"/>
                <w:bdr w:val="none" w:sz="0" w:space="0" w:color="auto" w:frame="1"/>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9E4CA4" w:rsidRPr="009E4CA4" w:rsidRDefault="009E4CA4" w:rsidP="009E4CA4">
            <w:pPr>
              <w:spacing w:after="0" w:line="360" w:lineRule="auto"/>
              <w:ind w:left="720"/>
              <w:rPr>
                <w:rFonts w:ascii="Arial" w:eastAsia="Times New Roman" w:hAnsi="Arial" w:cs="Arial"/>
                <w:color w:val="555555"/>
                <w:sz w:val="28"/>
                <w:szCs w:val="28"/>
                <w:lang w:eastAsia="ru-RU"/>
              </w:rPr>
            </w:pPr>
            <w:r w:rsidRPr="009E4CA4">
              <w:rPr>
                <w:rFonts w:ascii="Georgia" w:eastAsia="Times New Roman" w:hAnsi="Georgia" w:cs="Arial"/>
                <w:b/>
                <w:bCs/>
                <w:color w:val="4B0082"/>
                <w:sz w:val="28"/>
                <w:szCs w:val="28"/>
                <w:u w:val="single"/>
                <w:lang w:eastAsia="ru-RU"/>
              </w:rPr>
              <w:lastRenderedPageBreak/>
              <w:t>Пропускай!</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color w:val="4B0082"/>
                <w:sz w:val="28"/>
                <w:szCs w:val="28"/>
                <w:bdr w:val="none" w:sz="0" w:space="0" w:color="auto" w:frame="1"/>
                <w:lang w:eastAsia="ru-RU"/>
              </w:rPr>
              <w:t>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9E4CA4" w:rsidRPr="009E4CA4" w:rsidRDefault="009E4CA4" w:rsidP="009E4CA4">
            <w:pPr>
              <w:spacing w:after="0" w:line="360" w:lineRule="auto"/>
              <w:ind w:left="720"/>
              <w:rPr>
                <w:rFonts w:ascii="Arial" w:eastAsia="Times New Roman" w:hAnsi="Arial" w:cs="Arial"/>
                <w:color w:val="555555"/>
                <w:sz w:val="28"/>
                <w:szCs w:val="28"/>
                <w:lang w:eastAsia="ru-RU"/>
              </w:rPr>
            </w:pPr>
            <w:r w:rsidRPr="009E4CA4">
              <w:rPr>
                <w:rFonts w:ascii="Georgia" w:eastAsia="Times New Roman" w:hAnsi="Georgia" w:cs="Arial"/>
                <w:b/>
                <w:bCs/>
                <w:color w:val="4B0082"/>
                <w:sz w:val="28"/>
                <w:szCs w:val="28"/>
                <w:u w:val="single"/>
                <w:lang w:eastAsia="ru-RU"/>
              </w:rPr>
              <w:t>Читай задание до конца!</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color w:val="4B0082"/>
                <w:sz w:val="28"/>
                <w:szCs w:val="28"/>
                <w:bdr w:val="none" w:sz="0" w:space="0" w:color="auto" w:frame="1"/>
                <w:lang w:eastAsia="ru-RU"/>
              </w:rPr>
              <w:t>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b/>
                <w:bCs/>
                <w:color w:val="4B0082"/>
                <w:sz w:val="28"/>
                <w:szCs w:val="28"/>
                <w:u w:val="single"/>
                <w:lang w:eastAsia="ru-RU"/>
              </w:rPr>
              <w:t>Думай только о текущем задании!</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color w:val="4B0082"/>
                <w:sz w:val="28"/>
                <w:szCs w:val="28"/>
                <w:bdr w:val="none" w:sz="0" w:space="0" w:color="auto" w:frame="1"/>
                <w:lang w:eastAsia="ru-RU"/>
              </w:rPr>
              <w:t>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b/>
                <w:bCs/>
                <w:color w:val="4B0082"/>
                <w:sz w:val="28"/>
                <w:szCs w:val="28"/>
                <w:u w:val="single"/>
                <w:lang w:eastAsia="ru-RU"/>
              </w:rPr>
              <w:t>Исключай!</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color w:val="4B0082"/>
                <w:sz w:val="28"/>
                <w:szCs w:val="28"/>
                <w:bdr w:val="none" w:sz="0" w:space="0" w:color="auto" w:frame="1"/>
                <w:lang w:eastAsia="ru-RU"/>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b/>
                <w:bCs/>
                <w:color w:val="4B0082"/>
                <w:sz w:val="28"/>
                <w:szCs w:val="28"/>
                <w:u w:val="single"/>
                <w:lang w:eastAsia="ru-RU"/>
              </w:rPr>
              <w:t>Запланируй два круга!</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color w:val="4B0082"/>
                <w:sz w:val="28"/>
                <w:szCs w:val="28"/>
                <w:bdr w:val="none" w:sz="0" w:space="0" w:color="auto" w:frame="1"/>
                <w:lang w:eastAsia="ru-RU"/>
              </w:rPr>
              <w:t xml:space="preserve">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9E4CA4">
              <w:rPr>
                <w:rFonts w:ascii="Georgia" w:eastAsia="Times New Roman" w:hAnsi="Georgia" w:cs="Arial"/>
                <w:color w:val="4B0082"/>
                <w:sz w:val="28"/>
                <w:szCs w:val="28"/>
                <w:bdr w:val="none" w:sz="0" w:space="0" w:color="auto" w:frame="1"/>
                <w:lang w:eastAsia="ru-RU"/>
              </w:rPr>
              <w:t>трудными</w:t>
            </w:r>
            <w:proofErr w:type="gramEnd"/>
            <w:r w:rsidRPr="009E4CA4">
              <w:rPr>
                <w:rFonts w:ascii="Georgia" w:eastAsia="Times New Roman" w:hAnsi="Georgia" w:cs="Arial"/>
                <w:color w:val="4B0082"/>
                <w:sz w:val="28"/>
                <w:szCs w:val="28"/>
                <w:bdr w:val="none" w:sz="0" w:space="0" w:color="auto" w:frame="1"/>
                <w:lang w:eastAsia="ru-RU"/>
              </w:rPr>
              <w:t>, которые тебе вначале пришлось пропустить ("второй круг").</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b/>
                <w:bCs/>
                <w:color w:val="4B0082"/>
                <w:sz w:val="28"/>
                <w:szCs w:val="28"/>
                <w:u w:val="single"/>
                <w:lang w:eastAsia="ru-RU"/>
              </w:rPr>
              <w:t>Проверь!</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color w:val="4B0082"/>
                <w:sz w:val="28"/>
                <w:szCs w:val="28"/>
                <w:bdr w:val="none" w:sz="0" w:space="0" w:color="auto" w:frame="1"/>
                <w:lang w:eastAsia="ru-RU"/>
              </w:rPr>
              <w:t>Оставь время для проверки своей работы, хотя бы, чтобы успеть пробежать глазами заметить явные ошибки.</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b/>
                <w:bCs/>
                <w:color w:val="4B0082"/>
                <w:sz w:val="28"/>
                <w:szCs w:val="28"/>
                <w:u w:val="single"/>
                <w:lang w:eastAsia="ru-RU"/>
              </w:rPr>
              <w:t>Угадывай!</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color w:val="4B0082"/>
                <w:sz w:val="28"/>
                <w:szCs w:val="28"/>
                <w:bdr w:val="none" w:sz="0" w:space="0" w:color="auto" w:frame="1"/>
                <w:lang w:eastAsia="ru-RU"/>
              </w:rPr>
              <w:t xml:space="preserve">Если ты не уверен в выборе ответа, но интуитивно можешь предпочесть какой-то ответ другим, то интуиции следует доверять! При этом </w:t>
            </w:r>
            <w:r w:rsidRPr="009E4CA4">
              <w:rPr>
                <w:rFonts w:ascii="Georgia" w:eastAsia="Times New Roman" w:hAnsi="Georgia" w:cs="Arial"/>
                <w:color w:val="4B0082"/>
                <w:sz w:val="28"/>
                <w:szCs w:val="28"/>
                <w:bdr w:val="none" w:sz="0" w:space="0" w:color="auto" w:frame="1"/>
                <w:lang w:eastAsia="ru-RU"/>
              </w:rPr>
              <w:lastRenderedPageBreak/>
              <w:t>выбирай такой вариант, который, на твой взгляд, имеет большую вероятность.</w:t>
            </w:r>
          </w:p>
          <w:p w:rsidR="009E4CA4" w:rsidRPr="009E4CA4" w:rsidRDefault="009E4CA4" w:rsidP="009E4CA4">
            <w:pPr>
              <w:spacing w:after="0" w:line="360" w:lineRule="auto"/>
              <w:rPr>
                <w:rFonts w:ascii="Arial" w:eastAsia="Times New Roman" w:hAnsi="Arial" w:cs="Arial"/>
                <w:color w:val="555555"/>
                <w:sz w:val="28"/>
                <w:szCs w:val="28"/>
                <w:lang w:eastAsia="ru-RU"/>
              </w:rPr>
            </w:pPr>
            <w:r w:rsidRPr="009E4CA4">
              <w:rPr>
                <w:rFonts w:ascii="Georgia" w:eastAsia="Times New Roman" w:hAnsi="Georgia" w:cs="Arial"/>
                <w:b/>
                <w:bCs/>
                <w:color w:val="4B0082"/>
                <w:sz w:val="28"/>
                <w:szCs w:val="28"/>
                <w:u w:val="single"/>
                <w:lang w:eastAsia="ru-RU"/>
              </w:rPr>
              <w:t>Не</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b/>
                <w:bCs/>
                <w:color w:val="4B0082"/>
                <w:sz w:val="28"/>
                <w:szCs w:val="28"/>
                <w:u w:val="single"/>
                <w:lang w:eastAsia="ru-RU"/>
              </w:rPr>
              <w:t>огорчайся!</w:t>
            </w:r>
            <w:r>
              <w:rPr>
                <w:rFonts w:ascii="Georgia" w:eastAsia="Times New Roman" w:hAnsi="Georgia" w:cs="Arial"/>
                <w:b/>
                <w:bCs/>
                <w:color w:val="4B0082"/>
                <w:sz w:val="28"/>
                <w:szCs w:val="28"/>
                <w:u w:val="single"/>
                <w:lang w:eastAsia="ru-RU"/>
              </w:rPr>
              <w:t xml:space="preserve"> </w:t>
            </w:r>
            <w:r w:rsidRPr="009E4CA4">
              <w:rPr>
                <w:rFonts w:ascii="Georgia" w:eastAsia="Times New Roman" w:hAnsi="Georgia" w:cs="Arial"/>
                <w:color w:val="4B0082"/>
                <w:sz w:val="28"/>
                <w:szCs w:val="28"/>
                <w:bdr w:val="none" w:sz="0" w:space="0" w:color="auto" w:frame="1"/>
                <w:lang w:eastAsia="ru-RU"/>
              </w:rPr>
              <w:t>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9E4CA4" w:rsidRPr="009E4CA4" w:rsidRDefault="009E4CA4" w:rsidP="009E4CA4">
            <w:pPr>
              <w:spacing w:after="0" w:line="360" w:lineRule="auto"/>
              <w:jc w:val="center"/>
              <w:rPr>
                <w:rFonts w:ascii="Arial" w:eastAsia="Times New Roman" w:hAnsi="Arial" w:cs="Arial"/>
                <w:color w:val="555555"/>
                <w:sz w:val="28"/>
                <w:szCs w:val="28"/>
                <w:lang w:eastAsia="ru-RU"/>
              </w:rPr>
            </w:pPr>
            <w:r w:rsidRPr="009E4CA4">
              <w:rPr>
                <w:rFonts w:ascii="Georgia" w:eastAsia="Times New Roman" w:hAnsi="Georgia" w:cs="Arial"/>
                <w:b/>
                <w:bCs/>
                <w:color w:val="FF0000"/>
                <w:sz w:val="28"/>
                <w:szCs w:val="28"/>
                <w:lang w:eastAsia="ru-RU"/>
              </w:rPr>
              <w:t>ЖЕЛАЕМ УДАЧИ!</w:t>
            </w:r>
          </w:p>
        </w:tc>
      </w:tr>
    </w:tbl>
    <w:p w:rsidR="009E4CA4" w:rsidRPr="009E4CA4" w:rsidRDefault="009E4CA4" w:rsidP="009E4CA4">
      <w:pPr>
        <w:shd w:val="clear" w:color="auto" w:fill="FFFFFF"/>
        <w:spacing w:after="150" w:line="360" w:lineRule="auto"/>
        <w:rPr>
          <w:rFonts w:ascii="Arial" w:eastAsia="Times New Roman" w:hAnsi="Arial" w:cs="Arial"/>
          <w:color w:val="555555"/>
          <w:sz w:val="28"/>
          <w:szCs w:val="28"/>
          <w:lang w:eastAsia="ru-RU"/>
        </w:rPr>
      </w:pPr>
      <w:r w:rsidRPr="009E4CA4">
        <w:rPr>
          <w:rFonts w:ascii="Arial" w:eastAsia="Times New Roman" w:hAnsi="Arial" w:cs="Arial"/>
          <w:color w:val="555555"/>
          <w:sz w:val="28"/>
          <w:szCs w:val="28"/>
          <w:lang w:eastAsia="ru-RU"/>
        </w:rPr>
        <w:lastRenderedPageBreak/>
        <w:t> </w:t>
      </w:r>
    </w:p>
    <w:p w:rsidR="00BC5231" w:rsidRPr="009E4CA4" w:rsidRDefault="00BC5231" w:rsidP="009E4CA4">
      <w:pPr>
        <w:spacing w:line="360" w:lineRule="auto"/>
        <w:rPr>
          <w:sz w:val="28"/>
          <w:szCs w:val="28"/>
        </w:rPr>
      </w:pPr>
    </w:p>
    <w:sectPr w:rsidR="00BC5231" w:rsidRPr="009E4CA4" w:rsidSect="00BC5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CA4"/>
    <w:rsid w:val="00495A3C"/>
    <w:rsid w:val="005F7501"/>
    <w:rsid w:val="009E4CA4"/>
    <w:rsid w:val="00BC5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4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4CA4"/>
    <w:rPr>
      <w:b/>
      <w:bCs/>
    </w:rPr>
  </w:style>
</w:styles>
</file>

<file path=word/webSettings.xml><?xml version="1.0" encoding="utf-8"?>
<w:webSettings xmlns:r="http://schemas.openxmlformats.org/officeDocument/2006/relationships" xmlns:w="http://schemas.openxmlformats.org/wordprocessingml/2006/main">
  <w:divs>
    <w:div w:id="20221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НН</cp:lastModifiedBy>
  <cp:revision>2</cp:revision>
  <dcterms:created xsi:type="dcterms:W3CDTF">2015-02-24T12:54:00Z</dcterms:created>
  <dcterms:modified xsi:type="dcterms:W3CDTF">2015-02-25T10:58:00Z</dcterms:modified>
</cp:coreProperties>
</file>